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9F4" w:rsidRPr="00102FE5" w:rsidRDefault="00B025EB" w:rsidP="002B09F4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  <w:szCs w:val="28"/>
        </w:rPr>
      </w:pPr>
      <w:r w:rsidRPr="00102FE5">
        <w:rPr>
          <w:rFonts w:eastAsia="Calibri"/>
          <w:b/>
          <w:color w:val="003366"/>
          <w:sz w:val="28"/>
          <w:szCs w:val="28"/>
        </w:rPr>
        <w:t>Document 2</w:t>
      </w:r>
      <w:r w:rsidR="002B09F4" w:rsidRPr="00102FE5">
        <w:rPr>
          <w:rFonts w:eastAsia="Calibri"/>
          <w:b/>
          <w:color w:val="003366"/>
          <w:sz w:val="28"/>
          <w:szCs w:val="28"/>
        </w:rPr>
        <w:t xml:space="preserve"> </w:t>
      </w:r>
      <w:r w:rsidR="002B09F4" w:rsidRPr="00102FE5">
        <w:rPr>
          <w:rFonts w:eastAsia="Calibri"/>
          <w:b/>
          <w:color w:val="003366"/>
          <w:sz w:val="28"/>
          <w:szCs w:val="28"/>
        </w:rPr>
        <w:tab/>
        <w:t xml:space="preserve">Commandes reçues, livrées </w:t>
      </w:r>
      <w:r w:rsidR="00CE1E6E" w:rsidRPr="00102FE5">
        <w:rPr>
          <w:rFonts w:eastAsia="Calibri"/>
          <w:b/>
          <w:color w:val="003366"/>
          <w:sz w:val="28"/>
          <w:szCs w:val="28"/>
        </w:rPr>
        <w:t xml:space="preserve">et facturées </w:t>
      </w:r>
      <w:r w:rsidR="002B09F4" w:rsidRPr="00102FE5">
        <w:rPr>
          <w:rFonts w:eastAsia="Calibri"/>
          <w:b/>
          <w:color w:val="003366"/>
          <w:sz w:val="28"/>
          <w:szCs w:val="28"/>
        </w:rPr>
        <w:t xml:space="preserve">en janvier 2015 </w:t>
      </w:r>
      <w:r w:rsidR="00CE1E6E" w:rsidRPr="00102FE5">
        <w:rPr>
          <w:rFonts w:eastAsia="Calibri"/>
          <w:b/>
          <w:color w:val="003366"/>
          <w:sz w:val="28"/>
          <w:szCs w:val="28"/>
        </w:rPr>
        <w:t>- Litige</w:t>
      </w:r>
      <w:r w:rsidR="00E1735C">
        <w:rPr>
          <w:rFonts w:eastAsia="Calibri"/>
          <w:b/>
          <w:color w:val="003366"/>
          <w:sz w:val="28"/>
          <w:szCs w:val="28"/>
        </w:rPr>
        <w:t>s</w:t>
      </w:r>
      <w:r w:rsidR="00CE1E6E" w:rsidRPr="00102FE5">
        <w:rPr>
          <w:rFonts w:eastAsia="Calibri"/>
          <w:b/>
          <w:color w:val="003366"/>
          <w:sz w:val="28"/>
          <w:szCs w:val="28"/>
        </w:rPr>
        <w:t xml:space="preserve"> en cours</w:t>
      </w:r>
    </w:p>
    <w:p w:rsidR="002B09F4" w:rsidRPr="00E1735C" w:rsidRDefault="00936ED4" w:rsidP="00E1735C">
      <w:pPr>
        <w:spacing w:after="0" w:line="240" w:lineRule="auto"/>
        <w:rPr>
          <w:sz w:val="10"/>
          <w:szCs w:val="10"/>
        </w:rPr>
      </w:pPr>
      <w:r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30" style="position:absolute;margin-left:150.15pt;margin-top:333.75pt;width:117.75pt;height:44.25pt;z-index:251659264" arcsize="10923f" fillcolor="#deeaf6 [660]">
            <v:textbox style="mso-next-textbox:#_x0000_s1030">
              <w:txbxContent>
                <w:p w:rsidR="009F3AEB" w:rsidRPr="00AC4533" w:rsidRDefault="009F3AEB" w:rsidP="009F3AEB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20/01/</w:t>
                  </w: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>2015</w:t>
                  </w:r>
                </w:p>
              </w:txbxContent>
            </v:textbox>
          </v:roundrect>
        </w:pict>
      </w:r>
      <w:r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29" style="position:absolute;margin-left:105.15pt;margin-top:67.5pt;width:117.75pt;height:44.25pt;z-index:251658240" arcsize="10923f" fillcolor="#deeaf6 [660]">
            <v:textbox style="mso-next-textbox:#_x0000_s1029">
              <w:txbxContent>
                <w:p w:rsidR="00347662" w:rsidRPr="00AC4533" w:rsidRDefault="00347662" w:rsidP="00347662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15/01/</w:t>
                  </w: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>2015</w:t>
                  </w:r>
                </w:p>
              </w:txbxContent>
            </v:textbox>
          </v:roundrect>
        </w:pict>
      </w:r>
      <w:bookmarkStart w:id="0" w:name="_MON_1490717681"/>
      <w:bookmarkEnd w:id="0"/>
      <w:r w:rsidR="00E1735C">
        <w:object w:dxaOrig="10738" w:dyaOrig="5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536.25pt;height:4in" o:ole="">
            <v:imagedata r:id="rId4" o:title=""/>
          </v:shape>
          <o:OLEObject Type="Embed" ProgID="Excel.Sheet.12" ShapeID="_x0000_i1045" DrawAspect="Content" ObjectID="_1493641249" r:id="rId5"/>
        </w:object>
      </w: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  <w:r>
        <w:object w:dxaOrig="10717" w:dyaOrig="4185">
          <v:shape id="_x0000_i1049" type="#_x0000_t75" style="width:535.3pt;height:209.45pt" o:ole="">
            <v:imagedata r:id="rId6" o:title=""/>
          </v:shape>
          <o:OLEObject Type="Embed" ProgID="Excel.Sheet.12" ShapeID="_x0000_i1049" DrawAspect="Content" ObjectID="_1493641250" r:id="rId7"/>
        </w:object>
      </w: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  <w:bookmarkStart w:id="1" w:name="_GoBack"/>
      <w:bookmarkEnd w:id="1"/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  <w:r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31" style="position:absolute;margin-left:82.75pt;margin-top:62.4pt;width:117.75pt;height:44.25pt;z-index:251660288" arcsize="10923f" fillcolor="#deeaf6 [660]">
            <v:textbox style="mso-next-textbox:#_x0000_s1031">
              <w:txbxContent>
                <w:p w:rsidR="009F3AEB" w:rsidRPr="00AC4533" w:rsidRDefault="009F3AEB" w:rsidP="009F3AEB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24/01/</w:t>
                  </w: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>2015</w:t>
                  </w:r>
                </w:p>
              </w:txbxContent>
            </v:textbox>
          </v:roundrect>
        </w:pict>
      </w:r>
      <w:r w:rsidRPr="00E1735C">
        <w:rPr>
          <w:sz w:val="10"/>
          <w:szCs w:val="10"/>
        </w:rPr>
        <w:object w:dxaOrig="10751" w:dyaOrig="4185">
          <v:shape id="_x0000_i1037" type="#_x0000_t75" style="width:537.65pt;height:209.45pt" o:ole="">
            <v:imagedata r:id="rId8" o:title=""/>
          </v:shape>
          <o:OLEObject Type="Embed" ProgID="Excel.Sheet.12" ShapeID="_x0000_i1037" DrawAspect="Content" ObjectID="_1493641251" r:id="rId9"/>
        </w:object>
      </w:r>
    </w:p>
    <w:sectPr w:rsidR="00E1735C" w:rsidSect="00102FE5">
      <w:pgSz w:w="11906" w:h="16838"/>
      <w:pgMar w:top="397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9F4"/>
    <w:rsid w:val="00065265"/>
    <w:rsid w:val="00065B3E"/>
    <w:rsid w:val="000B647D"/>
    <w:rsid w:val="00102FE5"/>
    <w:rsid w:val="002B09F4"/>
    <w:rsid w:val="00305CCB"/>
    <w:rsid w:val="00347662"/>
    <w:rsid w:val="004E6188"/>
    <w:rsid w:val="006F059B"/>
    <w:rsid w:val="009F3AEB"/>
    <w:rsid w:val="00A01A24"/>
    <w:rsid w:val="00B025EB"/>
    <w:rsid w:val="00CE1E6E"/>
    <w:rsid w:val="00D468C3"/>
    <w:rsid w:val="00DC30BC"/>
    <w:rsid w:val="00DD0F27"/>
    <w:rsid w:val="00E1735C"/>
    <w:rsid w:val="00E61215"/>
    <w:rsid w:val="00F0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A187F645-FAF2-4CB1-B4A1-FC0E9D18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package" Target="embeddings/Feuille_de_calcul_Microsoft_Excel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Feuille_de_calcul_Microsoft_Excel1.xls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Feuille_de_calcul_Microsoft_Excel3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114DF2BA</Template>
  <TotalTime>24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CAPET24 capet</cp:lastModifiedBy>
  <cp:revision>16</cp:revision>
  <dcterms:created xsi:type="dcterms:W3CDTF">2015-03-19T14:41:00Z</dcterms:created>
  <dcterms:modified xsi:type="dcterms:W3CDTF">2015-05-20T13:34:00Z</dcterms:modified>
</cp:coreProperties>
</file>